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7" w:rsidRDefault="000D59AE" w:rsidP="00035191">
      <w:pPr>
        <w:jc w:val="center"/>
      </w:pPr>
      <w:r>
        <w:t>DIPLOMADO DE FORMULACIÓN Y EVALUACIÓN DE PROYECTOS</w:t>
      </w:r>
    </w:p>
    <w:p w:rsidR="000D59AE" w:rsidRDefault="000D59AE" w:rsidP="00035191">
      <w:pPr>
        <w:jc w:val="center"/>
      </w:pPr>
      <w:r>
        <w:t>TALLER 2</w:t>
      </w:r>
    </w:p>
    <w:p w:rsidR="000D59AE" w:rsidRDefault="000D59AE"/>
    <w:p w:rsidR="000D59AE" w:rsidRDefault="000D59AE" w:rsidP="000D59AE">
      <w:pPr>
        <w:pStyle w:val="Prrafodelista"/>
        <w:numPr>
          <w:ilvl w:val="0"/>
          <w:numId w:val="1"/>
        </w:numPr>
      </w:pPr>
      <w:r>
        <w:t>Calcule</w:t>
      </w:r>
      <w:r w:rsidR="00DE687C">
        <w:t>, la tasa interna de rentabilidad (</w:t>
      </w:r>
      <w:proofErr w:type="spellStart"/>
      <w:r w:rsidR="00DE687C">
        <w:t>TIR</w:t>
      </w:r>
      <w:proofErr w:type="spellEnd"/>
      <w:r w:rsidR="00DE687C">
        <w:t xml:space="preserve">), </w:t>
      </w:r>
      <w:r>
        <w:t xml:space="preserve"> el valor presente y el valor futuro de los siguientes flujos de fondos</w:t>
      </w:r>
    </w:p>
    <w:p w:rsidR="00DE687C" w:rsidRDefault="00DE687C" w:rsidP="00DE687C">
      <w:pPr>
        <w:pStyle w:val="Prrafodelista"/>
      </w:pPr>
    </w:p>
    <w:p w:rsidR="00DE687C" w:rsidRDefault="00DE687C" w:rsidP="00DE687C">
      <w:pPr>
        <w:pStyle w:val="Prrafodelista"/>
        <w:jc w:val="center"/>
      </w:pPr>
      <w:r>
        <w:t>Flujo de fondos 1</w:t>
      </w:r>
    </w:p>
    <w:p w:rsidR="000D59AE" w:rsidRDefault="00DE687C" w:rsidP="00DE687C">
      <w:pPr>
        <w:pStyle w:val="Prrafodelista"/>
        <w:jc w:val="center"/>
      </w:pPr>
      <w:r>
        <w:rPr>
          <w:noProof/>
          <w:lang w:eastAsia="es-CO"/>
        </w:rPr>
        <w:drawing>
          <wp:inline distT="0" distB="0" distL="0" distR="0" wp14:anchorId="21AF5729" wp14:editId="5EAF8D38">
            <wp:extent cx="2387600" cy="126293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JO DE CAJA 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731" cy="126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91" w:rsidRDefault="00035191" w:rsidP="00DE687C">
      <w:pPr>
        <w:pStyle w:val="Prrafodelista"/>
        <w:jc w:val="center"/>
      </w:pPr>
    </w:p>
    <w:p w:rsidR="00035191" w:rsidRDefault="00035191" w:rsidP="00DE687C">
      <w:pPr>
        <w:pStyle w:val="Prrafodelista"/>
        <w:jc w:val="center"/>
      </w:pPr>
      <w:r>
        <w:t>Flujo de fondos 2</w:t>
      </w:r>
    </w:p>
    <w:p w:rsidR="000D59AE" w:rsidRDefault="00DE687C" w:rsidP="0003519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2508250" cy="1326758"/>
            <wp:effectExtent l="0" t="0" r="6350" b="698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JO DE CAJA 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35" cy="13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84" w:rsidRDefault="00810384" w:rsidP="00810384">
      <w:r>
        <w:t>NOTA: Utilice una tasa de oportunidad del 30% para los dos proyectos.</w:t>
      </w:r>
    </w:p>
    <w:p w:rsidR="00810384" w:rsidRDefault="00810384" w:rsidP="00810384">
      <w:bookmarkStart w:id="0" w:name="_GoBack"/>
      <w:bookmarkEnd w:id="0"/>
    </w:p>
    <w:p w:rsidR="00035191" w:rsidRDefault="00035191" w:rsidP="00035191">
      <w:pPr>
        <w:pStyle w:val="Prrafodelista"/>
        <w:numPr>
          <w:ilvl w:val="0"/>
          <w:numId w:val="1"/>
        </w:numPr>
      </w:pPr>
      <w:r>
        <w:t>Haga un análisis sobre la rentabilidad de los siguientes flujos de fondos, ¿Cuál es mejor proyecto para invertir?</w:t>
      </w:r>
    </w:p>
    <w:p w:rsidR="00DE687C" w:rsidRDefault="00DE687C" w:rsidP="00DE687C"/>
    <w:p w:rsidR="00DE687C" w:rsidRDefault="00DE687C" w:rsidP="00DE687C">
      <w:r w:rsidRPr="00DE687C">
        <w:drawing>
          <wp:inline distT="0" distB="0" distL="0" distR="0" wp14:anchorId="1E85BA93" wp14:editId="0B534B4F">
            <wp:extent cx="5612130" cy="11321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B15"/>
    <w:multiLevelType w:val="hybridMultilevel"/>
    <w:tmpl w:val="A2008108"/>
    <w:lvl w:ilvl="0" w:tplc="77A09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B1921"/>
    <w:multiLevelType w:val="hybridMultilevel"/>
    <w:tmpl w:val="3F1EE8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37360"/>
    <w:multiLevelType w:val="hybridMultilevel"/>
    <w:tmpl w:val="1EDAF9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470D"/>
    <w:multiLevelType w:val="hybridMultilevel"/>
    <w:tmpl w:val="0FC6A20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AE"/>
    <w:rsid w:val="00035191"/>
    <w:rsid w:val="000D59AE"/>
    <w:rsid w:val="00602D57"/>
    <w:rsid w:val="00810384"/>
    <w:rsid w:val="00D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9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9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</dc:creator>
  <cp:lastModifiedBy>Martha lucia</cp:lastModifiedBy>
  <cp:revision>2</cp:revision>
  <dcterms:created xsi:type="dcterms:W3CDTF">2012-09-22T10:35:00Z</dcterms:created>
  <dcterms:modified xsi:type="dcterms:W3CDTF">2012-09-22T12:12:00Z</dcterms:modified>
</cp:coreProperties>
</file>