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57" w:rsidRDefault="00321D15" w:rsidP="00421F45">
      <w:pPr>
        <w:jc w:val="center"/>
        <w:rPr>
          <w:sz w:val="36"/>
          <w:szCs w:val="36"/>
        </w:rPr>
      </w:pPr>
      <w:r w:rsidRPr="00421F45">
        <w:rPr>
          <w:sz w:val="36"/>
          <w:szCs w:val="36"/>
        </w:rPr>
        <w:t>MACROS CON EXCEL</w:t>
      </w:r>
    </w:p>
    <w:p w:rsidR="00B51710" w:rsidRDefault="00B51710" w:rsidP="00B51710">
      <w:pPr>
        <w:jc w:val="both"/>
      </w:pPr>
      <w:r>
        <w:t>Ya que se va trabajar en opciones avanzadas de EXCEL es preciso que se active la ficha PROGRAMADOR. Para activar la ficha PROGRAMADOR en la cinta de opciones de EXCEL, para lograr este objetivo haga los siguientes pasos:</w:t>
      </w:r>
    </w:p>
    <w:p w:rsidR="00B51710" w:rsidRDefault="00B51710" w:rsidP="00B51710">
      <w:pPr>
        <w:pStyle w:val="Prrafodelista"/>
        <w:numPr>
          <w:ilvl w:val="0"/>
          <w:numId w:val="1"/>
        </w:numPr>
        <w:jc w:val="both"/>
      </w:pPr>
      <w:r>
        <w:t xml:space="preserve">Active </w:t>
      </w:r>
      <w:r w:rsidRPr="00D95817">
        <w:rPr>
          <w:b/>
          <w:i/>
        </w:rPr>
        <w:t>ARCHIVO</w:t>
      </w:r>
      <w:r>
        <w:t xml:space="preserve"> de la cinta de opciones.</w:t>
      </w:r>
    </w:p>
    <w:p w:rsidR="00B51710" w:rsidRDefault="00D95817" w:rsidP="00B51710">
      <w:pPr>
        <w:pStyle w:val="Prrafodelista"/>
        <w:numPr>
          <w:ilvl w:val="0"/>
          <w:numId w:val="1"/>
        </w:numPr>
        <w:jc w:val="both"/>
      </w:pPr>
      <w:r>
        <w:t xml:space="preserve">Seleccione OPCIONES DE EXCEL </w:t>
      </w:r>
    </w:p>
    <w:p w:rsidR="00D95817" w:rsidRDefault="00D95817" w:rsidP="00B51710">
      <w:pPr>
        <w:pStyle w:val="Prrafodelista"/>
        <w:numPr>
          <w:ilvl w:val="0"/>
          <w:numId w:val="1"/>
        </w:numPr>
        <w:jc w:val="both"/>
      </w:pPr>
      <w:r>
        <w:t>Seleccione PERSONALIZAR CINTA DE OPCIONES</w:t>
      </w:r>
    </w:p>
    <w:p w:rsidR="00D95817" w:rsidRDefault="00D95817" w:rsidP="00B51710">
      <w:pPr>
        <w:pStyle w:val="Prrafodelista"/>
        <w:numPr>
          <w:ilvl w:val="0"/>
          <w:numId w:val="1"/>
        </w:numPr>
        <w:jc w:val="both"/>
      </w:pPr>
      <w:r>
        <w:t>En la lista FICHAS PRINCIPALES, active la casilla de verificación PROGRAMADOR y haga clic en aceptar.</w:t>
      </w:r>
    </w:p>
    <w:p w:rsidR="001E3DE5" w:rsidRDefault="001E3DE5" w:rsidP="001E3DE5">
      <w:pPr>
        <w:ind w:left="360"/>
        <w:jc w:val="both"/>
      </w:pPr>
      <w:r>
        <w:t>La ficha PROGRAMADOR consta de cuatro partes como se observa en la figura 1.</w:t>
      </w:r>
    </w:p>
    <w:p w:rsidR="001E3DE5" w:rsidRDefault="001E3DE5" w:rsidP="001E3DE5">
      <w:pPr>
        <w:ind w:left="360"/>
        <w:jc w:val="both"/>
      </w:pPr>
      <w:r w:rsidRPr="001E3DE5">
        <w:rPr>
          <w:b/>
        </w:rPr>
        <w:t>Figura 1.</w:t>
      </w:r>
      <w:r>
        <w:t xml:space="preserve"> Ficha de PROGRAMADOR</w:t>
      </w:r>
    </w:p>
    <w:p w:rsidR="001E3DE5" w:rsidRDefault="001E3DE5" w:rsidP="001E3DE5">
      <w:pPr>
        <w:ind w:left="360"/>
        <w:jc w:val="both"/>
      </w:pPr>
      <w:r>
        <w:rPr>
          <w:noProof/>
          <w:lang w:eastAsia="es-CO"/>
        </w:rPr>
        <w:drawing>
          <wp:inline distT="0" distB="0" distL="0" distR="0">
            <wp:extent cx="5612130" cy="709930"/>
            <wp:effectExtent l="0" t="0" r="762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a programador.png"/>
                    <pic:cNvPicPr/>
                  </pic:nvPicPr>
                  <pic:blipFill>
                    <a:blip r:embed="rId6">
                      <a:extLst>
                        <a:ext uri="{28A0092B-C50C-407E-A947-70E740481C1C}">
                          <a14:useLocalDpi xmlns:a14="http://schemas.microsoft.com/office/drawing/2010/main" val="0"/>
                        </a:ext>
                      </a:extLst>
                    </a:blip>
                    <a:stretch>
                      <a:fillRect/>
                    </a:stretch>
                  </pic:blipFill>
                  <pic:spPr>
                    <a:xfrm>
                      <a:off x="0" y="0"/>
                      <a:ext cx="5612130" cy="709930"/>
                    </a:xfrm>
                    <a:prstGeom prst="rect">
                      <a:avLst/>
                    </a:prstGeom>
                  </pic:spPr>
                </pic:pic>
              </a:graphicData>
            </a:graphic>
          </wp:inline>
        </w:drawing>
      </w:r>
    </w:p>
    <w:p w:rsidR="001E3DE5" w:rsidRDefault="001E3DE5" w:rsidP="001E3DE5">
      <w:pPr>
        <w:pStyle w:val="Prrafodelista"/>
        <w:numPr>
          <w:ilvl w:val="0"/>
          <w:numId w:val="3"/>
        </w:numPr>
        <w:jc w:val="both"/>
      </w:pPr>
      <w:r>
        <w:t>Código</w:t>
      </w:r>
    </w:p>
    <w:p w:rsidR="001E3DE5" w:rsidRDefault="001E3DE5" w:rsidP="001E3DE5">
      <w:pPr>
        <w:pStyle w:val="Prrafodelista"/>
        <w:numPr>
          <w:ilvl w:val="0"/>
          <w:numId w:val="3"/>
        </w:numPr>
        <w:jc w:val="both"/>
      </w:pPr>
      <w:r>
        <w:t>Complementos</w:t>
      </w:r>
    </w:p>
    <w:p w:rsidR="001E3DE5" w:rsidRDefault="001E3DE5" w:rsidP="001E3DE5">
      <w:pPr>
        <w:pStyle w:val="Prrafodelista"/>
        <w:numPr>
          <w:ilvl w:val="0"/>
          <w:numId w:val="3"/>
        </w:numPr>
        <w:jc w:val="both"/>
      </w:pPr>
      <w:r>
        <w:t>Controles</w:t>
      </w:r>
    </w:p>
    <w:p w:rsidR="001E3DE5" w:rsidRDefault="001E3DE5" w:rsidP="001E3DE5">
      <w:pPr>
        <w:pStyle w:val="Prrafodelista"/>
        <w:numPr>
          <w:ilvl w:val="0"/>
          <w:numId w:val="3"/>
        </w:numPr>
        <w:jc w:val="both"/>
      </w:pPr>
      <w:proofErr w:type="spellStart"/>
      <w:r>
        <w:t>XLM</w:t>
      </w:r>
      <w:proofErr w:type="spellEnd"/>
    </w:p>
    <w:p w:rsidR="001E3DE5" w:rsidRDefault="001E3DE5" w:rsidP="001E3DE5">
      <w:pPr>
        <w:pStyle w:val="Prrafodelista"/>
        <w:numPr>
          <w:ilvl w:val="0"/>
          <w:numId w:val="3"/>
        </w:numPr>
        <w:jc w:val="both"/>
      </w:pPr>
      <w:r>
        <w:t>Modificar</w:t>
      </w:r>
    </w:p>
    <w:p w:rsidR="00D95817" w:rsidRDefault="00D95817" w:rsidP="00D95817">
      <w:pPr>
        <w:ind w:left="360"/>
        <w:jc w:val="both"/>
      </w:pPr>
      <w:r>
        <w:t>ESTABLECER EL NIVEL DE SEGURIDAD</w:t>
      </w:r>
    </w:p>
    <w:p w:rsidR="00D95817" w:rsidRDefault="00D95817" w:rsidP="00D95817">
      <w:pPr>
        <w:ind w:left="360"/>
        <w:jc w:val="both"/>
      </w:pPr>
      <w:r>
        <w:t>Para establecer el nivel de seguridad de manera que estén habilitadas temporalmente todas las macros, haga lo siguiente:</w:t>
      </w:r>
    </w:p>
    <w:p w:rsidR="00D95817" w:rsidRDefault="00D95817" w:rsidP="00D95817">
      <w:pPr>
        <w:pStyle w:val="Prrafodelista"/>
        <w:numPr>
          <w:ilvl w:val="0"/>
          <w:numId w:val="2"/>
        </w:numPr>
        <w:jc w:val="both"/>
      </w:pPr>
      <w:r>
        <w:t>En la pestaña PROGRAMADOR, en el grupo CÓDIGO, haga clic en SEGURIDAD de macros</w:t>
      </w:r>
    </w:p>
    <w:p w:rsidR="00D95817" w:rsidRPr="00B51710" w:rsidRDefault="00D95817" w:rsidP="00D95817">
      <w:pPr>
        <w:ind w:left="360"/>
        <w:jc w:val="both"/>
      </w:pPr>
    </w:p>
    <w:p w:rsidR="00321D15" w:rsidRPr="00421F45" w:rsidRDefault="00321D15" w:rsidP="00421F45">
      <w:pPr>
        <w:jc w:val="center"/>
        <w:rPr>
          <w:sz w:val="36"/>
          <w:szCs w:val="36"/>
        </w:rPr>
      </w:pPr>
      <w:r w:rsidRPr="00421F45">
        <w:rPr>
          <w:sz w:val="36"/>
          <w:szCs w:val="36"/>
        </w:rPr>
        <w:t>SIMULACIÓN DE MOVIMIENTO</w:t>
      </w:r>
    </w:p>
    <w:p w:rsidR="008F4DF7" w:rsidRDefault="00321D15">
      <w:r>
        <w:t xml:space="preserve">Vamos a ayudarnos del Visual Basic incorporado a EXCEL, una simulación de movimiento </w:t>
      </w:r>
      <w:r w:rsidR="008F4DF7">
        <w:t xml:space="preserve">en la grafica de la </w:t>
      </w:r>
      <w:proofErr w:type="spellStart"/>
      <w:r w:rsidR="008F4DF7">
        <w:t>TIR</w:t>
      </w:r>
      <w:proofErr w:type="spellEnd"/>
      <w:r w:rsidR="008F4DF7">
        <w:t xml:space="preserve"> y el </w:t>
      </w:r>
      <w:proofErr w:type="spellStart"/>
      <w:r w:rsidR="008F4DF7">
        <w:t>VPN</w:t>
      </w:r>
      <w:proofErr w:type="spellEnd"/>
      <w:r w:rsidR="008F4DF7">
        <w:t>.</w:t>
      </w:r>
    </w:p>
    <w:p w:rsidR="0055401D" w:rsidRDefault="008F4DF7">
      <w:r>
        <w:t>Para iniciar el ejercicio haga los siguientes pasos</w:t>
      </w:r>
      <w:r w:rsidR="0055401D">
        <w:t>:</w:t>
      </w:r>
    </w:p>
    <w:p w:rsidR="0055401D" w:rsidRDefault="0055401D">
      <w:r>
        <w:lastRenderedPageBreak/>
        <w:t>1</w:t>
      </w:r>
      <w:r w:rsidR="00520FED">
        <w:t>.</w:t>
      </w:r>
      <w:r>
        <w:t xml:space="preserve"> Visualizar la paleta de herramientas de Visual </w:t>
      </w:r>
    </w:p>
    <w:p w:rsidR="00421F45" w:rsidRDefault="00421F45">
      <w:r w:rsidRPr="00520FED">
        <w:rPr>
          <w:b/>
        </w:rPr>
        <w:t>Figura 1.</w:t>
      </w:r>
      <w:r>
        <w:t xml:space="preserve"> Programador. Insertar Barra de Herramientas</w:t>
      </w:r>
    </w:p>
    <w:p w:rsidR="00421F45" w:rsidRDefault="00421F45">
      <w:r>
        <w:rPr>
          <w:noProof/>
          <w:lang w:eastAsia="es-CO"/>
        </w:rPr>
        <w:drawing>
          <wp:inline distT="0" distB="0" distL="0" distR="0">
            <wp:extent cx="5612130" cy="3068320"/>
            <wp:effectExtent l="19050" t="19050" r="26670" b="1778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 DE HERRAMIENT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3068320"/>
                    </a:xfrm>
                    <a:prstGeom prst="rect">
                      <a:avLst/>
                    </a:prstGeom>
                    <a:ln w="3175">
                      <a:solidFill>
                        <a:schemeClr val="tx1"/>
                      </a:solidFill>
                    </a:ln>
                  </pic:spPr>
                </pic:pic>
              </a:graphicData>
            </a:graphic>
          </wp:inline>
        </w:drawing>
      </w:r>
    </w:p>
    <w:p w:rsidR="00520FED" w:rsidRDefault="00520FED">
      <w:r>
        <w:t>2. Activar el botón de Cuadro de controles</w:t>
      </w:r>
    </w:p>
    <w:p w:rsidR="00520FED" w:rsidRDefault="00520FED">
      <w:r>
        <w:t xml:space="preserve">3. Seleccione el cuadro Barra de desplazamiento. Dibujar el objeto al lado de la gráfica de la </w:t>
      </w:r>
      <w:proofErr w:type="spellStart"/>
      <w:r>
        <w:t>TIR</w:t>
      </w:r>
      <w:proofErr w:type="spellEnd"/>
      <w:r>
        <w:t>. Diseñarlo verticalmente.</w:t>
      </w:r>
    </w:p>
    <w:p w:rsidR="00321D15" w:rsidRDefault="00520FED">
      <w:r>
        <w:t>4. Hacer Doble clic sobre él diseño y ¡Bienvenido a Visu</w:t>
      </w:r>
      <w:r w:rsidR="00F932C7">
        <w:t>a</w:t>
      </w:r>
      <w:r>
        <w:t>l Basic</w:t>
      </w:r>
      <w:r w:rsidR="00F932C7">
        <w:t>!</w:t>
      </w:r>
      <w:r w:rsidR="00321D15">
        <w:t xml:space="preserve"> </w:t>
      </w:r>
    </w:p>
    <w:p w:rsidR="00F932C7" w:rsidRDefault="00F932C7">
      <w:r>
        <w:t xml:space="preserve">El efecto que pretendemos conseguir con este contador es el siguiente: </w:t>
      </w:r>
    </w:p>
    <w:p w:rsidR="00F932C7" w:rsidRDefault="00F932C7" w:rsidP="00F932C7">
      <w:pPr>
        <w:jc w:val="both"/>
      </w:pPr>
      <w:r>
        <w:t>Cambiar, en este caso bajar el valor del precio de venta de los productos que ofrece el proyecto, con un clic de ratón en la fecha de arriba o de abajo (también de forma continua deslizando el botón de la barra de desplazamiento) con un incremento, supongamos 1% hasta el 100%.</w:t>
      </w:r>
    </w:p>
    <w:p w:rsidR="00F932C7" w:rsidRDefault="00F932C7" w:rsidP="00F932C7">
      <w:pPr>
        <w:jc w:val="both"/>
      </w:pPr>
      <w:r>
        <w:t>Para este objeto, las únicas propiedades que nos interesan del objeto que acabamos de crear (que se llama ScrollBar1) son las siguientes:</w:t>
      </w:r>
    </w:p>
    <w:p w:rsidR="00F932C7" w:rsidRDefault="00DB132A" w:rsidP="00F932C7">
      <w:pPr>
        <w:jc w:val="both"/>
      </w:pPr>
      <w:proofErr w:type="spellStart"/>
      <w:r w:rsidRPr="00DB132A">
        <w:rPr>
          <w:i/>
          <w:sz w:val="28"/>
          <w:szCs w:val="28"/>
        </w:rPr>
        <w:t>LinkedCell</w:t>
      </w:r>
      <w:proofErr w:type="spellEnd"/>
      <w:r>
        <w:t>, que hace referencia a la celda de la Hoja de Calculo EXCEL cuyo valor cambiará a golpe de clic del ratón.</w:t>
      </w:r>
    </w:p>
    <w:p w:rsidR="00DB132A" w:rsidRDefault="00DB132A" w:rsidP="00F932C7">
      <w:pPr>
        <w:jc w:val="both"/>
      </w:pPr>
      <w:r w:rsidRPr="00DB132A">
        <w:rPr>
          <w:b/>
          <w:i/>
          <w:sz w:val="28"/>
          <w:szCs w:val="28"/>
        </w:rPr>
        <w:t>Max</w:t>
      </w:r>
      <w:r>
        <w:t xml:space="preserve">, que es el valor tope máximo que alcanzará y </w:t>
      </w:r>
      <w:r w:rsidRPr="00DB132A">
        <w:rPr>
          <w:b/>
          <w:i/>
          <w:sz w:val="28"/>
          <w:szCs w:val="28"/>
        </w:rPr>
        <w:t>Min</w:t>
      </w:r>
      <w:r>
        <w:t xml:space="preserve"> que es el valor mínimo.</w:t>
      </w:r>
    </w:p>
    <w:p w:rsidR="00DB132A" w:rsidRDefault="00DB132A" w:rsidP="00F932C7">
      <w:pPr>
        <w:jc w:val="both"/>
      </w:pPr>
      <w:r w:rsidRPr="00DB132A">
        <w:rPr>
          <w:b/>
        </w:rPr>
        <w:t>Figura 2.</w:t>
      </w:r>
      <w:r>
        <w:t xml:space="preserve"> Propiedades – ScrollBar1</w:t>
      </w:r>
    </w:p>
    <w:p w:rsidR="00DB132A" w:rsidRDefault="00DF5AEE" w:rsidP="00F932C7">
      <w:pPr>
        <w:jc w:val="both"/>
      </w:pPr>
      <w:r>
        <w:rPr>
          <w:noProof/>
          <w:lang w:eastAsia="es-CO"/>
        </w:rPr>
        <w:lastRenderedPageBreak/>
        <w:drawing>
          <wp:inline distT="0" distB="0" distL="0" distR="0">
            <wp:extent cx="3920704" cy="5495925"/>
            <wp:effectExtent l="0" t="0" r="381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iedades barra de desplazamiento.png"/>
                    <pic:cNvPicPr/>
                  </pic:nvPicPr>
                  <pic:blipFill>
                    <a:blip r:embed="rId8">
                      <a:extLst>
                        <a:ext uri="{28A0092B-C50C-407E-A947-70E740481C1C}">
                          <a14:useLocalDpi xmlns:a14="http://schemas.microsoft.com/office/drawing/2010/main" val="0"/>
                        </a:ext>
                      </a:extLst>
                    </a:blip>
                    <a:stretch>
                      <a:fillRect/>
                    </a:stretch>
                  </pic:blipFill>
                  <pic:spPr>
                    <a:xfrm>
                      <a:off x="0" y="0"/>
                      <a:ext cx="3921252" cy="5496693"/>
                    </a:xfrm>
                    <a:prstGeom prst="rect">
                      <a:avLst/>
                    </a:prstGeom>
                  </pic:spPr>
                </pic:pic>
              </a:graphicData>
            </a:graphic>
          </wp:inline>
        </w:drawing>
      </w:r>
    </w:p>
    <w:p w:rsidR="0000669F" w:rsidRDefault="008A5FA8" w:rsidP="00F932C7">
      <w:pPr>
        <w:jc w:val="both"/>
      </w:pPr>
      <w:r>
        <w:t>EJECUTAR UNA MACRO DESDELA BARRA DE HERRAMIENTAS DE ACCESO RÁPIDO.</w:t>
      </w:r>
    </w:p>
    <w:p w:rsidR="008A5FA8" w:rsidRDefault="008A5FA8" w:rsidP="00F932C7">
      <w:pPr>
        <w:jc w:val="both"/>
      </w:pPr>
      <w:r>
        <w:t xml:space="preserve">Si queremos que una macro se ejecute rápidamente </w:t>
      </w:r>
      <w:r w:rsidR="00A62A9F">
        <w:t>podemos agregar un botón personalizado a la barra de herramientas de acceso rápido de EXCEL</w:t>
      </w:r>
      <w:r w:rsidR="00E87671">
        <w:t>. Un punto importante que se debe resaltar de esta barra es que nos permite adicionar un botón para que aparezca sólo cuando el libro de EXCEL que la contiene está activo. Así evitamos saturar la barra de herramientas de acceso rápido con botones que utilizaremos de vez en cuando.</w:t>
      </w:r>
    </w:p>
    <w:p w:rsidR="00E87671" w:rsidRDefault="00E87671" w:rsidP="00F932C7">
      <w:pPr>
        <w:jc w:val="both"/>
      </w:pPr>
      <w:r>
        <w:t>Para iniciar haga lo siguiente:</w:t>
      </w:r>
    </w:p>
    <w:p w:rsidR="00E87671" w:rsidRDefault="00E87671" w:rsidP="00E87671">
      <w:pPr>
        <w:pStyle w:val="Prrafodelista"/>
        <w:numPr>
          <w:ilvl w:val="0"/>
          <w:numId w:val="4"/>
        </w:numPr>
        <w:jc w:val="both"/>
      </w:pPr>
      <w:r>
        <w:lastRenderedPageBreak/>
        <w:t>En la ventana principal de EXCEL, haga clic con el botón derecho del ratón en cualquier parte de la barra de herramientas de acceso rápido y seleccione PERSONALIZAR barra de herramientas de acceso rápido.</w:t>
      </w:r>
    </w:p>
    <w:p w:rsidR="00E87671" w:rsidRDefault="00E87671" w:rsidP="00E87671">
      <w:pPr>
        <w:pStyle w:val="Prrafodelista"/>
        <w:jc w:val="both"/>
      </w:pPr>
    </w:p>
    <w:p w:rsidR="00E87671" w:rsidRDefault="00E87671" w:rsidP="00E87671">
      <w:pPr>
        <w:pStyle w:val="Prrafodelista"/>
        <w:jc w:val="both"/>
      </w:pPr>
      <w:r>
        <w:t>Esta acción abre la ficha PERSONALIZAR el cuadro de diálogo OPCIONES.</w:t>
      </w:r>
    </w:p>
    <w:p w:rsidR="00E87671" w:rsidRDefault="00E87671" w:rsidP="00E87671">
      <w:pPr>
        <w:pStyle w:val="Prrafodelista"/>
        <w:numPr>
          <w:ilvl w:val="0"/>
          <w:numId w:val="4"/>
        </w:numPr>
        <w:jc w:val="both"/>
      </w:pPr>
      <w:r>
        <w:t>En la lista PERSONALIZAR BARRA DE HERRAMIENTAS  DE ACCESO RÁPIDO seleccione el nombre del archivo que esta trabajado en este caso ejemplo 01.xlsm.</w:t>
      </w:r>
    </w:p>
    <w:p w:rsidR="00E87671" w:rsidRDefault="00E87671" w:rsidP="00E87671">
      <w:pPr>
        <w:pStyle w:val="Prrafodelista"/>
        <w:jc w:val="both"/>
      </w:pPr>
      <w:r>
        <w:t>De esta manera, cada vez que el libro ejemplo01 esté activo verá el nuevo botón.</w:t>
      </w:r>
    </w:p>
    <w:p w:rsidR="00E87671" w:rsidRDefault="00E87671" w:rsidP="00E87671">
      <w:pPr>
        <w:pStyle w:val="Prrafodelista"/>
        <w:numPr>
          <w:ilvl w:val="0"/>
          <w:numId w:val="4"/>
        </w:numPr>
        <w:jc w:val="both"/>
      </w:pPr>
      <w:r>
        <w:t>Desde la lista de comandos disponibles en, seleccione MACROS, “nombre de la macro” y AGREGAR.</w:t>
      </w:r>
    </w:p>
    <w:p w:rsidR="00E87671" w:rsidRDefault="00E87671" w:rsidP="00E87671">
      <w:pPr>
        <w:pStyle w:val="Prrafodelista"/>
        <w:jc w:val="both"/>
      </w:pPr>
      <w:r>
        <w:t>La macro desplaza la lista a la derecha, pero muestra un icono genérico que no ayudará a recordar la función de la macro</w:t>
      </w:r>
      <w:r w:rsidR="002D17CF">
        <w:t>.</w:t>
      </w:r>
    </w:p>
    <w:p w:rsidR="002D17CF" w:rsidRDefault="002D17CF" w:rsidP="002D17CF">
      <w:pPr>
        <w:pStyle w:val="Prrafodelista"/>
        <w:numPr>
          <w:ilvl w:val="0"/>
          <w:numId w:val="4"/>
        </w:numPr>
        <w:jc w:val="both"/>
      </w:pPr>
      <w:r>
        <w:t xml:space="preserve">Elija la macro “nombre de la macro” en la lista de la derecha y haga clic en MODIFICAR </w:t>
      </w:r>
    </w:p>
    <w:p w:rsidR="002D17CF" w:rsidRDefault="002D17CF" w:rsidP="002D17CF">
      <w:pPr>
        <w:pStyle w:val="Prrafodelista"/>
        <w:numPr>
          <w:ilvl w:val="0"/>
          <w:numId w:val="4"/>
        </w:numPr>
        <w:jc w:val="both"/>
      </w:pPr>
      <w:r>
        <w:t>En el cuadro de diálogo MODIFICAR escoja el icono que represente mejor la acción que hace la macro, y remplace el nombre de visualización por otro mas explicativo.</w:t>
      </w:r>
    </w:p>
    <w:p w:rsidR="002D17CF" w:rsidRDefault="002D17CF" w:rsidP="002D17CF">
      <w:pPr>
        <w:pStyle w:val="Prrafodelista"/>
        <w:numPr>
          <w:ilvl w:val="0"/>
          <w:numId w:val="4"/>
        </w:numPr>
        <w:jc w:val="both"/>
      </w:pPr>
      <w:r>
        <w:t>Haga clic dos veces en ACEPTAR para cerrar los dos cuadros de diálogo y regrese a EXCEL. Verá que ahora aparece el nuevo botón en la barra de herramientas de acceso rápido.</w:t>
      </w:r>
    </w:p>
    <w:p w:rsidR="002D17CF" w:rsidRDefault="002D17CF" w:rsidP="002D17CF">
      <w:pPr>
        <w:pStyle w:val="Prrafodelista"/>
        <w:jc w:val="both"/>
      </w:pPr>
    </w:p>
    <w:p w:rsidR="00B5373F" w:rsidRDefault="00B5373F" w:rsidP="002D17CF">
      <w:pPr>
        <w:pStyle w:val="Prrafodelista"/>
        <w:jc w:val="both"/>
      </w:pPr>
    </w:p>
    <w:p w:rsidR="00B5373F" w:rsidRDefault="00B5373F" w:rsidP="002D17CF">
      <w:pPr>
        <w:pStyle w:val="Prrafodelista"/>
        <w:jc w:val="both"/>
      </w:pPr>
      <w:r>
        <w:t>OBJETOS DE VISUAL BASIC.</w:t>
      </w:r>
    </w:p>
    <w:p w:rsidR="00B5373F" w:rsidRDefault="00B5373F" w:rsidP="002D17CF">
      <w:pPr>
        <w:pStyle w:val="Prrafodelista"/>
        <w:jc w:val="both"/>
      </w:pPr>
    </w:p>
    <w:p w:rsidR="00B5373F" w:rsidRPr="00B5373F" w:rsidRDefault="00B5373F" w:rsidP="00B5373F">
      <w:pPr>
        <w:pStyle w:val="Prrafodelista"/>
        <w:numPr>
          <w:ilvl w:val="0"/>
          <w:numId w:val="5"/>
        </w:numPr>
        <w:jc w:val="both"/>
        <w:rPr>
          <w:b/>
          <w:sz w:val="28"/>
          <w:szCs w:val="28"/>
        </w:rPr>
      </w:pPr>
      <w:proofErr w:type="spellStart"/>
      <w:r w:rsidRPr="00B5373F">
        <w:rPr>
          <w:b/>
          <w:sz w:val="28"/>
          <w:szCs w:val="28"/>
        </w:rPr>
        <w:t>C</w:t>
      </w:r>
      <w:r>
        <w:rPr>
          <w:b/>
          <w:sz w:val="28"/>
          <w:szCs w:val="28"/>
        </w:rPr>
        <w:t>ells</w:t>
      </w:r>
      <w:proofErr w:type="spellEnd"/>
    </w:p>
    <w:p w:rsidR="00B5373F" w:rsidRPr="00B5373F" w:rsidRDefault="00B5373F" w:rsidP="002D17CF">
      <w:pPr>
        <w:pStyle w:val="Prrafodelista"/>
        <w:jc w:val="both"/>
        <w:rPr>
          <w:b/>
          <w:sz w:val="28"/>
          <w:szCs w:val="28"/>
        </w:rPr>
      </w:pPr>
      <w:proofErr w:type="spellStart"/>
      <w:proofErr w:type="gramStart"/>
      <w:r w:rsidRPr="00B5373F">
        <w:rPr>
          <w:b/>
          <w:sz w:val="28"/>
          <w:szCs w:val="28"/>
        </w:rPr>
        <w:t>C</w:t>
      </w:r>
      <w:r>
        <w:rPr>
          <w:b/>
          <w:sz w:val="28"/>
          <w:szCs w:val="28"/>
        </w:rPr>
        <w:t>ells</w:t>
      </w:r>
      <w:proofErr w:type="spellEnd"/>
      <w:r w:rsidRPr="00B5373F">
        <w:rPr>
          <w:b/>
          <w:sz w:val="28"/>
          <w:szCs w:val="28"/>
        </w:rPr>
        <w:t>(</w:t>
      </w:r>
      <w:proofErr w:type="gramEnd"/>
      <w:r w:rsidRPr="00B5373F">
        <w:rPr>
          <w:b/>
          <w:sz w:val="28"/>
          <w:szCs w:val="28"/>
        </w:rPr>
        <w:t>fila, columna)</w:t>
      </w:r>
    </w:p>
    <w:p w:rsidR="00B5373F" w:rsidRDefault="00B5373F" w:rsidP="002D17CF">
      <w:pPr>
        <w:pStyle w:val="Prrafodelista"/>
        <w:jc w:val="both"/>
      </w:pPr>
    </w:p>
    <w:p w:rsidR="00B5373F" w:rsidRDefault="00B5373F" w:rsidP="002D17CF">
      <w:pPr>
        <w:pStyle w:val="Prrafodelista"/>
        <w:jc w:val="both"/>
      </w:pPr>
      <w:r>
        <w:t xml:space="preserve">Sirve como el objeto Rango, para referenciar un celda o un rango de celdas, pero en lugar de utilizar la referencia de la forma A1, </w:t>
      </w:r>
      <w:proofErr w:type="gramStart"/>
      <w:r>
        <w:t>B10 ….</w:t>
      </w:r>
      <w:proofErr w:type="gramEnd"/>
      <w:r>
        <w:t xml:space="preserve"> Utiliza la fila y la columna que ocupa la celda dentro de la hoja.</w:t>
      </w:r>
    </w:p>
    <w:p w:rsidR="00B5373F" w:rsidRDefault="00B5373F" w:rsidP="002D17CF">
      <w:pPr>
        <w:pStyle w:val="Prrafodelista"/>
        <w:jc w:val="both"/>
      </w:pPr>
      <w:r>
        <w:t>Ejemplo:</w:t>
      </w:r>
    </w:p>
    <w:p w:rsidR="00B5373F" w:rsidRDefault="00B5373F" w:rsidP="002D17CF">
      <w:pPr>
        <w:pStyle w:val="Prrafodelista"/>
        <w:jc w:val="both"/>
      </w:pPr>
      <w:proofErr w:type="spellStart"/>
      <w:proofErr w:type="gramStart"/>
      <w:r>
        <w:t>ActiveSheet.Cells</w:t>
      </w:r>
      <w:proofErr w:type="spellEnd"/>
      <w:r>
        <w:t>(</w:t>
      </w:r>
      <w:proofErr w:type="gramEnd"/>
      <w:r>
        <w:t>5,7).</w:t>
      </w:r>
      <w:proofErr w:type="spellStart"/>
      <w:r>
        <w:t>Value</w:t>
      </w:r>
      <w:proofErr w:type="spellEnd"/>
      <w:r>
        <w:t>=”Hola” es equivalente a</w:t>
      </w:r>
    </w:p>
    <w:p w:rsidR="00B5373F" w:rsidRPr="00B5373F" w:rsidRDefault="00B5373F" w:rsidP="002D17CF">
      <w:pPr>
        <w:pStyle w:val="Prrafodelista"/>
        <w:jc w:val="both"/>
        <w:rPr>
          <w:lang w:val="en-US"/>
        </w:rPr>
      </w:pPr>
      <w:proofErr w:type="spellStart"/>
      <w:proofErr w:type="gramStart"/>
      <w:r w:rsidRPr="00B5373F">
        <w:rPr>
          <w:lang w:val="en-US"/>
        </w:rPr>
        <w:t>ActiveSheet.Cells</w:t>
      </w:r>
      <w:proofErr w:type="spellEnd"/>
      <w:r w:rsidRPr="00B5373F">
        <w:rPr>
          <w:lang w:val="en-US"/>
        </w:rPr>
        <w:t>(</w:t>
      </w:r>
      <w:proofErr w:type="gramEnd"/>
      <w:r w:rsidRPr="00B5373F">
        <w:rPr>
          <w:lang w:val="en-US"/>
        </w:rPr>
        <w:t>“G5”).Value=”</w:t>
      </w:r>
      <w:proofErr w:type="spellStart"/>
      <w:r w:rsidRPr="00B5373F">
        <w:rPr>
          <w:lang w:val="en-US"/>
        </w:rPr>
        <w:t>Hola</w:t>
      </w:r>
      <w:proofErr w:type="spellEnd"/>
      <w:r w:rsidRPr="00B5373F">
        <w:rPr>
          <w:lang w:val="en-US"/>
        </w:rPr>
        <w:t>”.</w:t>
      </w:r>
    </w:p>
    <w:p w:rsidR="00B5373F" w:rsidRDefault="00B5373F" w:rsidP="002D17CF">
      <w:pPr>
        <w:pStyle w:val="Prrafodelista"/>
        <w:jc w:val="both"/>
        <w:rPr>
          <w:lang w:val="en-US"/>
        </w:rPr>
      </w:pPr>
    </w:p>
    <w:p w:rsidR="00B5373F" w:rsidRDefault="00B5373F" w:rsidP="00B5373F">
      <w:pPr>
        <w:pStyle w:val="Prrafodelista"/>
        <w:numPr>
          <w:ilvl w:val="0"/>
          <w:numId w:val="5"/>
        </w:numPr>
        <w:jc w:val="both"/>
        <w:rPr>
          <w:b/>
          <w:sz w:val="28"/>
          <w:szCs w:val="28"/>
          <w:lang w:val="en-US"/>
        </w:rPr>
      </w:pPr>
      <w:proofErr w:type="spellStart"/>
      <w:r>
        <w:rPr>
          <w:b/>
          <w:sz w:val="28"/>
          <w:szCs w:val="28"/>
          <w:lang w:val="en-US"/>
        </w:rPr>
        <w:t>ActiveCell</w:t>
      </w:r>
      <w:proofErr w:type="spellEnd"/>
    </w:p>
    <w:p w:rsidR="00B5373F" w:rsidRDefault="00B5373F" w:rsidP="00B5373F">
      <w:pPr>
        <w:jc w:val="both"/>
      </w:pPr>
      <w:r w:rsidRPr="00B5373F">
        <w:t>Quiere decir: “Celda Activa o Seleccionada”</w:t>
      </w:r>
    </w:p>
    <w:p w:rsidR="00B5373F" w:rsidRDefault="00B5373F" w:rsidP="00B5373F">
      <w:pPr>
        <w:jc w:val="both"/>
      </w:pPr>
      <w:proofErr w:type="spellStart"/>
      <w:r>
        <w:lastRenderedPageBreak/>
        <w:t>ActiveCell.Value</w:t>
      </w:r>
      <w:proofErr w:type="spellEnd"/>
      <w:r>
        <w:t>=”Hola mundo”</w:t>
      </w:r>
    </w:p>
    <w:p w:rsidR="00B5373F" w:rsidRDefault="00B5373F" w:rsidP="00B5373F">
      <w:pPr>
        <w:jc w:val="both"/>
      </w:pPr>
      <w:r>
        <w:t>Significa: El valor de la celda activa es “Hola Mundo”.</w:t>
      </w:r>
    </w:p>
    <w:p w:rsidR="00B5373F" w:rsidRDefault="00B5373F" w:rsidP="00B5373F">
      <w:pPr>
        <w:jc w:val="both"/>
      </w:pPr>
      <w:proofErr w:type="spellStart"/>
      <w:proofErr w:type="gramStart"/>
      <w:r>
        <w:t>WorkSheets</w:t>
      </w:r>
      <w:proofErr w:type="spellEnd"/>
      <w:r>
        <w:t>(</w:t>
      </w:r>
      <w:proofErr w:type="gramEnd"/>
      <w:r>
        <w:t>“Hoja3”).</w:t>
      </w:r>
      <w:proofErr w:type="spellStart"/>
      <w:r>
        <w:t>Activate</w:t>
      </w:r>
      <w:proofErr w:type="spellEnd"/>
    </w:p>
    <w:p w:rsidR="00B5373F" w:rsidRDefault="00B5373F" w:rsidP="00B5373F">
      <w:pPr>
        <w:jc w:val="both"/>
      </w:pPr>
      <w:r>
        <w:t>Seleccione la “Hoja3” del libro de trabajo activo.</w:t>
      </w:r>
    </w:p>
    <w:p w:rsidR="00B5373F" w:rsidRDefault="009B4580" w:rsidP="00B5373F">
      <w:pPr>
        <w:jc w:val="both"/>
        <w:rPr>
          <w:b/>
          <w:color w:val="FF0000"/>
          <w:sz w:val="28"/>
          <w:szCs w:val="28"/>
        </w:rPr>
      </w:pPr>
      <w:r w:rsidRPr="009B4580">
        <w:rPr>
          <w:b/>
          <w:color w:val="FF0000"/>
          <w:sz w:val="28"/>
          <w:szCs w:val="28"/>
        </w:rPr>
        <w:t>ESTRUCTURA “</w:t>
      </w:r>
      <w:proofErr w:type="spellStart"/>
      <w:r w:rsidRPr="009B4580">
        <w:rPr>
          <w:b/>
          <w:color w:val="FF0000"/>
          <w:sz w:val="28"/>
          <w:szCs w:val="28"/>
        </w:rPr>
        <w:t>If</w:t>
      </w:r>
      <w:proofErr w:type="spellEnd"/>
      <w:r w:rsidRPr="009B4580">
        <w:rPr>
          <w:b/>
          <w:color w:val="FF0000"/>
          <w:sz w:val="28"/>
          <w:szCs w:val="28"/>
        </w:rPr>
        <w:t xml:space="preserve"> – </w:t>
      </w:r>
      <w:proofErr w:type="spellStart"/>
      <w:r w:rsidRPr="009B4580">
        <w:rPr>
          <w:b/>
          <w:color w:val="FF0000"/>
          <w:sz w:val="28"/>
          <w:szCs w:val="28"/>
        </w:rPr>
        <w:t>End</w:t>
      </w:r>
      <w:proofErr w:type="spellEnd"/>
      <w:r w:rsidRPr="009B4580">
        <w:rPr>
          <w:b/>
          <w:color w:val="FF0000"/>
          <w:sz w:val="28"/>
          <w:szCs w:val="28"/>
        </w:rPr>
        <w:t xml:space="preserve"> </w:t>
      </w:r>
      <w:proofErr w:type="spellStart"/>
      <w:r w:rsidRPr="009B4580">
        <w:rPr>
          <w:b/>
          <w:color w:val="FF0000"/>
          <w:sz w:val="28"/>
          <w:szCs w:val="28"/>
        </w:rPr>
        <w:t>if</w:t>
      </w:r>
      <w:proofErr w:type="spellEnd"/>
      <w:r w:rsidRPr="009B4580">
        <w:rPr>
          <w:b/>
          <w:color w:val="FF0000"/>
          <w:sz w:val="28"/>
          <w:szCs w:val="28"/>
        </w:rPr>
        <w:t>”</w:t>
      </w:r>
    </w:p>
    <w:p w:rsidR="009B4580" w:rsidRDefault="009B4580" w:rsidP="00B5373F">
      <w:pPr>
        <w:jc w:val="both"/>
      </w:pPr>
      <w:r w:rsidRPr="009B4580">
        <w:t>Observar el funcionamiento de la estructura “</w:t>
      </w:r>
      <w:proofErr w:type="spellStart"/>
      <w:r w:rsidRPr="009B4580">
        <w:t>If</w:t>
      </w:r>
      <w:proofErr w:type="spellEnd"/>
      <w:r w:rsidRPr="009B4580">
        <w:t xml:space="preserve"> – </w:t>
      </w:r>
      <w:proofErr w:type="spellStart"/>
      <w:r w:rsidRPr="009B4580">
        <w:t>End</w:t>
      </w:r>
      <w:proofErr w:type="spellEnd"/>
      <w:r w:rsidRPr="009B4580">
        <w:t xml:space="preserve"> </w:t>
      </w:r>
      <w:proofErr w:type="spellStart"/>
      <w:r w:rsidRPr="009B4580">
        <w:t>If</w:t>
      </w:r>
      <w:proofErr w:type="spellEnd"/>
      <w:r w:rsidRPr="009B4580">
        <w:t>”</w:t>
      </w:r>
    </w:p>
    <w:p w:rsidR="009B4580" w:rsidRDefault="009B4580" w:rsidP="009B4580">
      <w:pPr>
        <w:spacing w:after="0" w:line="240" w:lineRule="auto"/>
        <w:contextualSpacing/>
        <w:jc w:val="both"/>
      </w:pPr>
    </w:p>
    <w:p w:rsidR="009B4580" w:rsidRDefault="009B4580" w:rsidP="009B4580">
      <w:pPr>
        <w:spacing w:after="0" w:line="240" w:lineRule="auto"/>
        <w:contextualSpacing/>
        <w:jc w:val="both"/>
      </w:pPr>
      <w:proofErr w:type="spellStart"/>
      <w:r>
        <w:t>If</w:t>
      </w:r>
      <w:proofErr w:type="spellEnd"/>
      <w:r>
        <w:t xml:space="preserve"> condición </w:t>
      </w:r>
      <w:proofErr w:type="spellStart"/>
      <w:r>
        <w:t>Then</w:t>
      </w:r>
      <w:proofErr w:type="spellEnd"/>
    </w:p>
    <w:p w:rsidR="009B4580" w:rsidRDefault="009B4580" w:rsidP="009B4580">
      <w:pPr>
        <w:spacing w:after="0" w:line="240" w:lineRule="auto"/>
        <w:contextualSpacing/>
        <w:jc w:val="both"/>
      </w:pPr>
      <w:r>
        <w:t xml:space="preserve">   Sentencia 1</w:t>
      </w:r>
    </w:p>
    <w:p w:rsidR="009B4580" w:rsidRDefault="009B4580" w:rsidP="009B4580">
      <w:pPr>
        <w:spacing w:after="0" w:line="240" w:lineRule="auto"/>
        <w:contextualSpacing/>
        <w:jc w:val="both"/>
      </w:pPr>
      <w:r>
        <w:t xml:space="preserve">   Sentencia 2</w:t>
      </w:r>
    </w:p>
    <w:p w:rsidR="009B4580" w:rsidRDefault="009B4580" w:rsidP="009B4580">
      <w:pPr>
        <w:spacing w:after="0" w:line="240" w:lineRule="auto"/>
        <w:contextualSpacing/>
        <w:jc w:val="both"/>
      </w:pPr>
      <w:r>
        <w:t xml:space="preserve">   Sentencia 3</w:t>
      </w:r>
    </w:p>
    <w:p w:rsidR="009B4580" w:rsidRDefault="009B4580" w:rsidP="009B4580">
      <w:pPr>
        <w:spacing w:after="0" w:line="240" w:lineRule="auto"/>
        <w:contextualSpacing/>
        <w:jc w:val="both"/>
      </w:pPr>
      <w:r>
        <w:t xml:space="preserve">   ……</w:t>
      </w:r>
    </w:p>
    <w:p w:rsidR="009B4580" w:rsidRDefault="009B4580" w:rsidP="009B4580">
      <w:pPr>
        <w:spacing w:after="0" w:line="240" w:lineRule="auto"/>
        <w:contextualSpacing/>
        <w:jc w:val="both"/>
      </w:pPr>
      <w:r>
        <w:t xml:space="preserve">   ……</w:t>
      </w:r>
    </w:p>
    <w:p w:rsidR="009B4580" w:rsidRPr="009B4580" w:rsidRDefault="009B4580" w:rsidP="009B4580">
      <w:pPr>
        <w:spacing w:after="0" w:line="240" w:lineRule="auto"/>
        <w:contextualSpacing/>
        <w:jc w:val="both"/>
      </w:pPr>
      <w:proofErr w:type="spellStart"/>
      <w:r>
        <w:t>End</w:t>
      </w:r>
      <w:proofErr w:type="spellEnd"/>
      <w:r>
        <w:t xml:space="preserve"> </w:t>
      </w:r>
      <w:proofErr w:type="spellStart"/>
      <w:r>
        <w:t>If</w:t>
      </w:r>
      <w:proofErr w:type="spellEnd"/>
    </w:p>
    <w:p w:rsidR="009B4580" w:rsidRDefault="009B4580" w:rsidP="009B4580">
      <w:pPr>
        <w:spacing w:after="0" w:line="240" w:lineRule="auto"/>
        <w:contextualSpacing/>
        <w:jc w:val="both"/>
        <w:rPr>
          <w:b/>
          <w:color w:val="FF0000"/>
          <w:sz w:val="28"/>
          <w:szCs w:val="28"/>
        </w:rPr>
      </w:pPr>
    </w:p>
    <w:p w:rsidR="009B4580" w:rsidRDefault="009B4580" w:rsidP="009B4580">
      <w:pPr>
        <w:spacing w:after="0" w:line="240" w:lineRule="auto"/>
        <w:contextualSpacing/>
        <w:jc w:val="both"/>
        <w:rPr>
          <w:b/>
          <w:color w:val="FF0000"/>
          <w:sz w:val="28"/>
          <w:szCs w:val="28"/>
        </w:rPr>
      </w:pPr>
      <w:r>
        <w:rPr>
          <w:b/>
          <w:color w:val="FF0000"/>
          <w:sz w:val="28"/>
          <w:szCs w:val="28"/>
        </w:rPr>
        <w:t>Si se cumple la “condición”, entonces (</w:t>
      </w:r>
      <w:proofErr w:type="spellStart"/>
      <w:r>
        <w:rPr>
          <w:b/>
          <w:color w:val="FF0000"/>
          <w:sz w:val="28"/>
          <w:szCs w:val="28"/>
        </w:rPr>
        <w:t>then</w:t>
      </w:r>
      <w:proofErr w:type="spellEnd"/>
      <w:r>
        <w:rPr>
          <w:b/>
          <w:color w:val="FF0000"/>
          <w:sz w:val="28"/>
          <w:szCs w:val="28"/>
        </w:rPr>
        <w:t xml:space="preserve">) se ejecuta la sentencias 1,2, </w:t>
      </w:r>
      <w:proofErr w:type="gramStart"/>
      <w:r>
        <w:rPr>
          <w:b/>
          <w:color w:val="FF0000"/>
          <w:sz w:val="28"/>
          <w:szCs w:val="28"/>
        </w:rPr>
        <w:t>3  …</w:t>
      </w:r>
      <w:proofErr w:type="gramEnd"/>
    </w:p>
    <w:p w:rsidR="009B4580" w:rsidRDefault="009B4580" w:rsidP="009B4580">
      <w:pPr>
        <w:spacing w:after="0" w:line="240" w:lineRule="auto"/>
        <w:contextualSpacing/>
        <w:jc w:val="both"/>
        <w:rPr>
          <w:b/>
          <w:color w:val="FF0000"/>
          <w:sz w:val="28"/>
          <w:szCs w:val="28"/>
        </w:rPr>
      </w:pPr>
    </w:p>
    <w:p w:rsidR="009B4580" w:rsidRDefault="009B4580" w:rsidP="009B4580">
      <w:pPr>
        <w:spacing w:after="0" w:line="240" w:lineRule="auto"/>
        <w:contextualSpacing/>
        <w:jc w:val="both"/>
        <w:rPr>
          <w:b/>
          <w:color w:val="FF0000"/>
          <w:sz w:val="28"/>
          <w:szCs w:val="28"/>
        </w:rPr>
      </w:pPr>
      <w:r>
        <w:rPr>
          <w:b/>
          <w:color w:val="FF0000"/>
          <w:sz w:val="28"/>
          <w:szCs w:val="28"/>
        </w:rPr>
        <w:t>LA ESTRUCTURA “</w:t>
      </w:r>
      <w:proofErr w:type="spellStart"/>
      <w:r>
        <w:rPr>
          <w:b/>
          <w:color w:val="FF0000"/>
          <w:sz w:val="28"/>
          <w:szCs w:val="28"/>
        </w:rPr>
        <w:t>FOR</w:t>
      </w:r>
      <w:proofErr w:type="spellEnd"/>
      <w:r>
        <w:rPr>
          <w:b/>
          <w:color w:val="FF0000"/>
          <w:sz w:val="28"/>
          <w:szCs w:val="28"/>
        </w:rPr>
        <w:t xml:space="preserve">  </w:t>
      </w:r>
      <w:proofErr w:type="spellStart"/>
      <w:r>
        <w:rPr>
          <w:b/>
          <w:color w:val="FF0000"/>
          <w:sz w:val="28"/>
          <w:szCs w:val="28"/>
        </w:rPr>
        <w:t>TO</w:t>
      </w:r>
      <w:proofErr w:type="spellEnd"/>
      <w:r>
        <w:rPr>
          <w:b/>
          <w:color w:val="FF0000"/>
          <w:sz w:val="28"/>
          <w:szCs w:val="28"/>
        </w:rPr>
        <w:t xml:space="preserve">  </w:t>
      </w:r>
      <w:proofErr w:type="spellStart"/>
      <w:r>
        <w:rPr>
          <w:b/>
          <w:color w:val="FF0000"/>
          <w:sz w:val="28"/>
          <w:szCs w:val="28"/>
        </w:rPr>
        <w:t>NEXT</w:t>
      </w:r>
      <w:proofErr w:type="spellEnd"/>
      <w:r>
        <w:rPr>
          <w:b/>
          <w:color w:val="FF0000"/>
          <w:sz w:val="28"/>
          <w:szCs w:val="28"/>
        </w:rPr>
        <w:t>”</w:t>
      </w:r>
    </w:p>
    <w:p w:rsidR="009B4580" w:rsidRDefault="009B4580" w:rsidP="009B4580">
      <w:pPr>
        <w:spacing w:after="0" w:line="240" w:lineRule="auto"/>
        <w:contextualSpacing/>
        <w:jc w:val="both"/>
        <w:rPr>
          <w:b/>
          <w:color w:val="FF0000"/>
          <w:sz w:val="28"/>
          <w:szCs w:val="28"/>
        </w:rPr>
      </w:pPr>
    </w:p>
    <w:p w:rsidR="009B4580" w:rsidRDefault="009B4580" w:rsidP="009B4580">
      <w:pPr>
        <w:spacing w:after="0" w:line="240" w:lineRule="auto"/>
        <w:contextualSpacing/>
        <w:jc w:val="both"/>
        <w:rPr>
          <w:b/>
          <w:color w:val="FF0000"/>
          <w:sz w:val="28"/>
          <w:szCs w:val="28"/>
        </w:rPr>
      </w:pPr>
      <w:proofErr w:type="spellStart"/>
      <w:r>
        <w:rPr>
          <w:b/>
          <w:color w:val="FF0000"/>
          <w:sz w:val="28"/>
          <w:szCs w:val="28"/>
        </w:rPr>
        <w:t>For</w:t>
      </w:r>
      <w:proofErr w:type="spellEnd"/>
      <w:r>
        <w:rPr>
          <w:b/>
          <w:color w:val="FF0000"/>
          <w:sz w:val="28"/>
          <w:szCs w:val="28"/>
        </w:rPr>
        <w:t xml:space="preserve"> índice = número1 </w:t>
      </w:r>
      <w:proofErr w:type="spellStart"/>
      <w:r>
        <w:rPr>
          <w:b/>
          <w:color w:val="FF0000"/>
          <w:sz w:val="28"/>
          <w:szCs w:val="28"/>
        </w:rPr>
        <w:t>To</w:t>
      </w:r>
      <w:proofErr w:type="spellEnd"/>
      <w:r>
        <w:rPr>
          <w:b/>
          <w:color w:val="FF0000"/>
          <w:sz w:val="28"/>
          <w:szCs w:val="28"/>
        </w:rPr>
        <w:t xml:space="preserve"> número2</w:t>
      </w:r>
    </w:p>
    <w:p w:rsidR="009B4580" w:rsidRDefault="009B4580" w:rsidP="009B4580">
      <w:pPr>
        <w:spacing w:after="0" w:line="240" w:lineRule="auto"/>
        <w:contextualSpacing/>
        <w:jc w:val="both"/>
        <w:rPr>
          <w:b/>
          <w:color w:val="FF0000"/>
          <w:sz w:val="28"/>
          <w:szCs w:val="28"/>
        </w:rPr>
      </w:pPr>
      <w:r>
        <w:rPr>
          <w:b/>
          <w:color w:val="FF0000"/>
          <w:sz w:val="28"/>
          <w:szCs w:val="28"/>
        </w:rPr>
        <w:t xml:space="preserve">    Sentencia 1</w:t>
      </w:r>
    </w:p>
    <w:p w:rsidR="009B4580" w:rsidRDefault="009B4580" w:rsidP="009B4580">
      <w:pPr>
        <w:spacing w:after="0" w:line="240" w:lineRule="auto"/>
        <w:contextualSpacing/>
        <w:jc w:val="both"/>
        <w:rPr>
          <w:b/>
          <w:color w:val="FF0000"/>
          <w:sz w:val="28"/>
          <w:szCs w:val="28"/>
        </w:rPr>
      </w:pPr>
      <w:r>
        <w:rPr>
          <w:b/>
          <w:color w:val="FF0000"/>
          <w:sz w:val="28"/>
          <w:szCs w:val="28"/>
        </w:rPr>
        <w:t xml:space="preserve">    Sentencia 2</w:t>
      </w:r>
    </w:p>
    <w:p w:rsidR="009B4580" w:rsidRPr="009B4580" w:rsidRDefault="009B4580" w:rsidP="009B4580">
      <w:pPr>
        <w:spacing w:after="0" w:line="240" w:lineRule="auto"/>
        <w:contextualSpacing/>
        <w:jc w:val="both"/>
        <w:rPr>
          <w:b/>
          <w:color w:val="FF0000"/>
          <w:sz w:val="28"/>
          <w:szCs w:val="28"/>
        </w:rPr>
      </w:pPr>
      <w:r>
        <w:rPr>
          <w:b/>
          <w:color w:val="FF0000"/>
          <w:sz w:val="28"/>
          <w:szCs w:val="28"/>
        </w:rPr>
        <w:t>Next</w:t>
      </w:r>
      <w:bookmarkStart w:id="0" w:name="_GoBack"/>
      <w:bookmarkEnd w:id="0"/>
    </w:p>
    <w:sectPr w:rsidR="009B4580" w:rsidRPr="009B45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3750"/>
    <w:multiLevelType w:val="hybridMultilevel"/>
    <w:tmpl w:val="257440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DC809F9"/>
    <w:multiLevelType w:val="hybridMultilevel"/>
    <w:tmpl w:val="EE56FB00"/>
    <w:lvl w:ilvl="0" w:tplc="E6AA946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4EB124DE"/>
    <w:multiLevelType w:val="hybridMultilevel"/>
    <w:tmpl w:val="EE54B2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1C24834"/>
    <w:multiLevelType w:val="hybridMultilevel"/>
    <w:tmpl w:val="E6FAAD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ED128E8"/>
    <w:multiLevelType w:val="hybridMultilevel"/>
    <w:tmpl w:val="EE7E1F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15"/>
    <w:rsid w:val="0000669F"/>
    <w:rsid w:val="001E3DE5"/>
    <w:rsid w:val="002D17CF"/>
    <w:rsid w:val="00321D15"/>
    <w:rsid w:val="00421F45"/>
    <w:rsid w:val="00520FED"/>
    <w:rsid w:val="0055401D"/>
    <w:rsid w:val="00602D57"/>
    <w:rsid w:val="008A5FA8"/>
    <w:rsid w:val="008F4DF7"/>
    <w:rsid w:val="009B4580"/>
    <w:rsid w:val="00A62A9F"/>
    <w:rsid w:val="00B51710"/>
    <w:rsid w:val="00B5373F"/>
    <w:rsid w:val="00D95817"/>
    <w:rsid w:val="00DB132A"/>
    <w:rsid w:val="00DF5AEE"/>
    <w:rsid w:val="00E87671"/>
    <w:rsid w:val="00F932C7"/>
    <w:rsid w:val="00FD6B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1F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F45"/>
    <w:rPr>
      <w:rFonts w:ascii="Tahoma" w:hAnsi="Tahoma" w:cs="Tahoma"/>
      <w:sz w:val="16"/>
      <w:szCs w:val="16"/>
    </w:rPr>
  </w:style>
  <w:style w:type="paragraph" w:styleId="Prrafodelista">
    <w:name w:val="List Paragraph"/>
    <w:basedOn w:val="Normal"/>
    <w:uiPriority w:val="34"/>
    <w:qFormat/>
    <w:rsid w:val="00B51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1F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F45"/>
    <w:rPr>
      <w:rFonts w:ascii="Tahoma" w:hAnsi="Tahoma" w:cs="Tahoma"/>
      <w:sz w:val="16"/>
      <w:szCs w:val="16"/>
    </w:rPr>
  </w:style>
  <w:style w:type="paragraph" w:styleId="Prrafodelista">
    <w:name w:val="List Paragraph"/>
    <w:basedOn w:val="Normal"/>
    <w:uiPriority w:val="34"/>
    <w:qFormat/>
    <w:rsid w:val="00B51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5</Pages>
  <Words>722</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lucia</dc:creator>
  <cp:lastModifiedBy>Martha lucia</cp:lastModifiedBy>
  <cp:revision>5</cp:revision>
  <dcterms:created xsi:type="dcterms:W3CDTF">2012-11-15T20:21:00Z</dcterms:created>
  <dcterms:modified xsi:type="dcterms:W3CDTF">2012-11-16T03:56:00Z</dcterms:modified>
</cp:coreProperties>
</file>